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left" w:pos="851"/>
        </w:tabs>
        <w:spacing w:line="440" w:lineRule="exact"/>
        <w:ind w:left="567" w:hanging="567"/>
        <w:jc w:val="center"/>
        <w:rPr>
          <w:rFonts w:ascii="黑体" w:hAnsi="黑体" w:eastAsia="黑体"/>
          <w:b w:val="0"/>
          <w:sz w:val="36"/>
          <w:szCs w:val="32"/>
        </w:rPr>
      </w:pPr>
      <w:bookmarkStart w:id="0" w:name="_Toc11068063"/>
      <w:bookmarkStart w:id="1" w:name="_Toc11070185"/>
      <w:r>
        <w:rPr>
          <w:rFonts w:hint="eastAsia" w:ascii="黑体" w:hAnsi="黑体" w:eastAsia="黑体"/>
          <w:b w:val="0"/>
          <w:sz w:val="36"/>
          <w:szCs w:val="32"/>
        </w:rPr>
        <w:t>因公临时出国（境）出访日志</w:t>
      </w:r>
      <w:bookmarkEnd w:id="0"/>
      <w:bookmarkEnd w:id="1"/>
    </w:p>
    <w:p>
      <w:pPr>
        <w:jc w:val="right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inorEastAsia" w:hAnsiTheme="minorEastAsia"/>
          <w:szCs w:val="21"/>
        </w:rPr>
        <w:t>中共</w:t>
      </w:r>
      <w:r>
        <w:rPr>
          <w:rFonts w:asciiTheme="minorEastAsia" w:hAnsiTheme="minorEastAsia"/>
          <w:szCs w:val="21"/>
        </w:rPr>
        <w:t>湖北省委外事工作委员会办公室制</w:t>
      </w:r>
    </w:p>
    <w:tbl>
      <w:tblPr>
        <w:tblStyle w:val="6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项目</w:t>
            </w:r>
          </w:p>
        </w:tc>
        <w:tc>
          <w:tcPr>
            <w:tcW w:w="850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8500" w:type="dxa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（请填写访问活动</w:t>
            </w:r>
            <w:r>
              <w:rPr>
                <w:b/>
                <w:sz w:val="18"/>
                <w:szCs w:val="18"/>
              </w:rPr>
              <w:t>所在地时间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罗西钢笔行楷" w:eastAsia="罗西钢笔行楷" w:cs="经典行书简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罗西钢笔行楷" w:eastAsia="罗西钢笔行楷"/>
                <w:sz w:val="28"/>
                <w:szCs w:val="28"/>
                <w:u w:val="single"/>
                <w:lang w:val="en-US" w:eastAsia="zh-CN"/>
              </w:rPr>
              <w:t>24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时 至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罗西钢笔行楷" w:eastAsia="罗西钢笔行楷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罗西钢笔行楷" w:eastAsia="罗西钢笔行楷"/>
                <w:sz w:val="28"/>
                <w:szCs w:val="28"/>
                <w:u w:val="single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罗西钢笔行楷" w:eastAsia="罗西钢笔行楷"/>
                <w:sz w:val="28"/>
                <w:szCs w:val="28"/>
                <w:u w:val="single"/>
                <w:lang w:val="en-US" w:eastAsia="zh-CN"/>
              </w:rPr>
              <w:t>12</w:t>
            </w:r>
            <w:bookmarkStart w:id="2" w:name="_GoBack"/>
            <w:bookmarkEnd w:id="2"/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详细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</w:t>
            </w:r>
            <w:r>
              <w:rPr>
                <w:b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8500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（须列明</w:t>
            </w:r>
            <w:r>
              <w:rPr>
                <w:b/>
                <w:sz w:val="18"/>
                <w:szCs w:val="18"/>
              </w:rPr>
              <w:t>航班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车次</w:t>
            </w:r>
            <w:r>
              <w:rPr>
                <w:rFonts w:hint="eastAsia"/>
                <w:b/>
                <w:sz w:val="18"/>
                <w:szCs w:val="18"/>
              </w:rPr>
              <w:t>及</w:t>
            </w:r>
            <w:r>
              <w:rPr>
                <w:b/>
                <w:sz w:val="18"/>
                <w:szCs w:val="18"/>
              </w:rPr>
              <w:t>下榻酒店信息）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500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请</w:t>
            </w:r>
            <w:r>
              <w:rPr>
                <w:rFonts w:hint="eastAsia"/>
                <w:b/>
                <w:sz w:val="18"/>
                <w:szCs w:val="18"/>
              </w:rPr>
              <w:t>简要说明公务活动主要内容</w:t>
            </w:r>
            <w:r>
              <w:rPr>
                <w:b/>
                <w:sz w:val="18"/>
                <w:szCs w:val="18"/>
              </w:rPr>
              <w:t>、参加人员</w:t>
            </w:r>
            <w:r>
              <w:rPr>
                <w:rFonts w:hint="eastAsia"/>
                <w:b/>
                <w:sz w:val="18"/>
                <w:szCs w:val="18"/>
              </w:rPr>
              <w:t>和工作成果</w:t>
            </w:r>
            <w:r>
              <w:rPr>
                <w:b/>
                <w:sz w:val="18"/>
                <w:szCs w:val="18"/>
              </w:rPr>
              <w:t>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记录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事项</w:t>
            </w:r>
          </w:p>
        </w:tc>
        <w:tc>
          <w:tcPr>
            <w:tcW w:w="8500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请</w:t>
            </w:r>
            <w:r>
              <w:rPr>
                <w:rFonts w:hint="eastAsia"/>
                <w:b/>
                <w:sz w:val="18"/>
                <w:szCs w:val="18"/>
              </w:rPr>
              <w:t>简要说明有无违规迎送</w:t>
            </w:r>
            <w:r>
              <w:rPr>
                <w:b/>
                <w:sz w:val="18"/>
                <w:szCs w:val="18"/>
              </w:rPr>
              <w:t>、吃请、赠礼、公款旅游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、团外团</w:t>
            </w:r>
            <w:r>
              <w:rPr>
                <w:rFonts w:hint="eastAsia"/>
                <w:b/>
                <w:sz w:val="18"/>
                <w:szCs w:val="18"/>
              </w:rPr>
              <w:t>及</w:t>
            </w:r>
            <w:r>
              <w:rPr>
                <w:b/>
                <w:sz w:val="18"/>
                <w:szCs w:val="18"/>
              </w:rPr>
              <w:t>其它需要</w:t>
            </w:r>
            <w:r>
              <w:rPr>
                <w:rFonts w:hint="eastAsia"/>
                <w:b/>
                <w:sz w:val="18"/>
                <w:szCs w:val="18"/>
              </w:rPr>
              <w:t>记录</w:t>
            </w:r>
            <w:r>
              <w:rPr>
                <w:b/>
                <w:sz w:val="18"/>
                <w:szCs w:val="18"/>
              </w:rPr>
              <w:t>事项）</w:t>
            </w:r>
          </w:p>
          <w:p>
            <w:pPr>
              <w:rPr>
                <w:rFonts w:ascii="罗西钢笔行楷" w:eastAsia="罗西钢笔行楷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团长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850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426"/>
        </w:tabs>
        <w:spacing w:line="60" w:lineRule="exact"/>
        <w:rPr>
          <w:rFonts w:asciiTheme="minorEastAsia" w:hAnsiTheme="minorEastAsia"/>
          <w:szCs w:val="21"/>
        </w:rPr>
      </w:pPr>
    </w:p>
    <w:p>
      <w:pPr>
        <w:tabs>
          <w:tab w:val="left" w:pos="426"/>
        </w:tabs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="方正小标宋简体" w:eastAsia="方正小标宋简体" w:hAnsiTheme="minorEastAsia"/>
          <w:szCs w:val="21"/>
        </w:rPr>
        <w:t>备注：</w:t>
      </w:r>
      <w:r>
        <w:rPr>
          <w:rFonts w:hint="eastAsia" w:asciiTheme="minorEastAsia" w:hAnsiTheme="minorEastAsia"/>
          <w:szCs w:val="21"/>
        </w:rPr>
        <w:t>出访日志逐日记载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需经团长签字确认。</w:t>
      </w:r>
      <w:r>
        <w:rPr>
          <w:rFonts w:asciiTheme="minorEastAsia" w:hAnsiTheme="minorEastAsia"/>
          <w:szCs w:val="21"/>
        </w:rPr>
        <w:t>日志原件</w:t>
      </w:r>
      <w:r>
        <w:rPr>
          <w:rFonts w:hint="eastAsia" w:asciiTheme="minorEastAsia" w:hAnsiTheme="minorEastAsia"/>
          <w:szCs w:val="21"/>
        </w:rPr>
        <w:t>须</w:t>
      </w:r>
      <w:r>
        <w:rPr>
          <w:rFonts w:asciiTheme="minorEastAsia" w:hAnsiTheme="minorEastAsia"/>
          <w:szCs w:val="21"/>
        </w:rPr>
        <w:t>在</w:t>
      </w:r>
      <w:r>
        <w:rPr>
          <w:rFonts w:hint="eastAsia" w:asciiTheme="minorEastAsia" w:hAnsiTheme="minorEastAsia"/>
          <w:szCs w:val="21"/>
        </w:rPr>
        <w:t>出访结束后15日内随出访报告一并报送出访任务审批单位长期留存，组团单位备份存档。</w:t>
      </w:r>
    </w:p>
    <w:p/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罗西钢笔行楷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行书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77E"/>
    <w:multiLevelType w:val="multilevel"/>
    <w:tmpl w:val="1758377E"/>
    <w:lvl w:ilvl="0" w:tentative="0">
      <w:start w:val="1"/>
      <w:numFmt w:val="chineseCountingThousand"/>
      <w:lvlText w:val="%1、"/>
      <w:lvlJc w:val="left"/>
      <w:pPr>
        <w:ind w:left="5671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5E3"/>
    <w:rsid w:val="003425E3"/>
    <w:rsid w:val="00540393"/>
    <w:rsid w:val="00A2493C"/>
    <w:rsid w:val="00AB6AE3"/>
    <w:rsid w:val="653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numPr>
        <w:ilvl w:val="1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2019-07-01T01:57:00Z</dcterms:created>
  <dc:creator>lenovo</dc:creator>
  <cp:lastModifiedBy>HP</cp:lastModifiedBy>
  <dcterms:modified xsi:type="dcterms:W3CDTF">2019-09-29T13:41:54Z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